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586041" w:rsidTr="002F4317">
        <w:tc>
          <w:tcPr>
            <w:tcW w:w="5377" w:type="dxa"/>
          </w:tcPr>
          <w:p w:rsidR="007F4A0C" w:rsidRPr="00586041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sz w:val="22"/>
              </w:rPr>
            </w:pPr>
            <w:r w:rsidRPr="00586041">
              <w:rPr>
                <w:rFonts w:ascii="Montserrat" w:hAnsi="Montserrat" w:cs="Arial CYR"/>
                <w:noProof/>
                <w:sz w:val="22"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 xml:space="preserve">Отделение </w:t>
            </w:r>
          </w:p>
          <w:p w:rsidR="00744AB2" w:rsidRPr="00586041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Социального</w:t>
            </w:r>
            <w:r w:rsidR="00487AA8" w:rsidRPr="00586041">
              <w:rPr>
                <w:rFonts w:ascii="Montserrat" w:hAnsi="Montserrat" w:cs="Arial CYR"/>
                <w:b/>
                <w:sz w:val="22"/>
              </w:rPr>
              <w:t xml:space="preserve"> фонда России</w:t>
            </w:r>
          </w:p>
          <w:p w:rsidR="007F4A0C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586041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2"/>
              </w:rPr>
            </w:pP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ПРЕСС-СЛУЖБА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 xml:space="preserve">ОТДЕЛЕНИЯ </w:t>
            </w:r>
            <w:r w:rsidR="00744AB2" w:rsidRPr="00586041">
              <w:rPr>
                <w:rFonts w:ascii="Montserrat" w:hAnsi="Montserrat" w:cs="Arial"/>
                <w:b/>
                <w:sz w:val="22"/>
              </w:rPr>
              <w:t>С</w:t>
            </w:r>
            <w:r w:rsidRPr="00586041">
              <w:rPr>
                <w:rFonts w:ascii="Montserrat" w:hAnsi="Montserrat" w:cs="Arial"/>
                <w:b/>
                <w:sz w:val="22"/>
              </w:rPr>
              <w:t>ФР ПО ИРКУТСКОЙ ОБЛАСТИ</w:t>
            </w:r>
          </w:p>
          <w:p w:rsidR="00CC1AA7" w:rsidRPr="00586041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Телефон: 268-418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vk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com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332DA6" w:rsidRPr="00586041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ok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ru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7F4A0C" w:rsidRPr="00586041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t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me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_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</w:tc>
      </w:tr>
    </w:tbl>
    <w:p w:rsidR="007F4A0C" w:rsidRPr="00586041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B117F4" w:rsidRPr="00586041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2B2D2C" w:rsidRPr="00F206D7" w:rsidRDefault="00F206D7" w:rsidP="00F206D7">
      <w:pPr>
        <w:tabs>
          <w:tab w:val="left" w:pos="3390"/>
          <w:tab w:val="center" w:pos="540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206D7">
        <w:rPr>
          <w:b/>
          <w:color w:val="000000"/>
          <w:sz w:val="28"/>
          <w:szCs w:val="28"/>
        </w:rPr>
        <w:tab/>
      </w:r>
      <w:r w:rsidRPr="00F206D7">
        <w:rPr>
          <w:b/>
          <w:color w:val="000000"/>
          <w:sz w:val="28"/>
          <w:szCs w:val="28"/>
        </w:rPr>
        <w:tab/>
      </w:r>
      <w:r w:rsidR="002B2D2C" w:rsidRPr="00F206D7">
        <w:rPr>
          <w:b/>
          <w:color w:val="000000"/>
          <w:sz w:val="28"/>
          <w:szCs w:val="28"/>
        </w:rPr>
        <w:t>ПРЕСС-РЕЛИЗ</w:t>
      </w:r>
    </w:p>
    <w:p w:rsidR="00A470F9" w:rsidRPr="00586041" w:rsidRDefault="00A470F9" w:rsidP="00A470F9">
      <w:pPr>
        <w:spacing w:line="360" w:lineRule="auto"/>
        <w:jc w:val="both"/>
        <w:rPr>
          <w:b/>
          <w:color w:val="000000"/>
          <w:szCs w:val="28"/>
        </w:rPr>
      </w:pPr>
    </w:p>
    <w:p w:rsidR="00E73F92" w:rsidRDefault="00EB79C6" w:rsidP="00E73F92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EB79C6">
        <w:rPr>
          <w:b/>
          <w:sz w:val="26"/>
          <w:szCs w:val="26"/>
        </w:rPr>
        <w:t>Известный в Иркутской области художник Михаил Игумнов получил комнатную и прогулочную кресла-коляски от регионального Отделения Социального фонда России</w:t>
      </w:r>
    </w:p>
    <w:p w:rsidR="00EB79C6" w:rsidRDefault="00EB79C6" w:rsidP="00E73F92">
      <w:pPr>
        <w:spacing w:line="360" w:lineRule="auto"/>
        <w:ind w:firstLine="709"/>
        <w:jc w:val="both"/>
        <w:rPr>
          <w:sz w:val="26"/>
          <w:szCs w:val="26"/>
        </w:rPr>
      </w:pPr>
    </w:p>
    <w:p w:rsidR="00EB79C6" w:rsidRPr="00EB79C6" w:rsidRDefault="00EB79C6" w:rsidP="00EB79C6">
      <w:pPr>
        <w:spacing w:line="360" w:lineRule="auto"/>
        <w:ind w:firstLine="709"/>
        <w:jc w:val="both"/>
        <w:rPr>
          <w:sz w:val="26"/>
          <w:szCs w:val="26"/>
        </w:rPr>
      </w:pPr>
      <w:r w:rsidRPr="00EB79C6">
        <w:rPr>
          <w:sz w:val="26"/>
          <w:szCs w:val="26"/>
        </w:rPr>
        <w:t xml:space="preserve">Руководство регионального Отделения СФР вручило удобные комнатную и прогулочную кресла-коляски талантливому жителю села </w:t>
      </w:r>
      <w:proofErr w:type="spellStart"/>
      <w:r w:rsidRPr="00EB79C6">
        <w:rPr>
          <w:sz w:val="26"/>
          <w:szCs w:val="26"/>
        </w:rPr>
        <w:t>Онот</w:t>
      </w:r>
      <w:proofErr w:type="spellEnd"/>
      <w:r w:rsidRPr="00EB79C6">
        <w:rPr>
          <w:sz w:val="26"/>
          <w:szCs w:val="26"/>
        </w:rPr>
        <w:t xml:space="preserve"> Черемховского района Иркутской области </w:t>
      </w:r>
      <w:r w:rsidRPr="00EB79C6">
        <w:rPr>
          <w:b/>
          <w:sz w:val="26"/>
          <w:szCs w:val="26"/>
        </w:rPr>
        <w:t>Михаилу Игумнову</w:t>
      </w:r>
      <w:r w:rsidRPr="00EB79C6">
        <w:rPr>
          <w:sz w:val="26"/>
          <w:szCs w:val="26"/>
        </w:rPr>
        <w:t>. Средства реабилитации вручили на открытии персональной выставки работ художника в здании Правительства региона.</w:t>
      </w:r>
    </w:p>
    <w:p w:rsidR="00EB79C6" w:rsidRPr="00EB79C6" w:rsidRDefault="00EB79C6" w:rsidP="00EB79C6">
      <w:pPr>
        <w:spacing w:line="360" w:lineRule="auto"/>
        <w:ind w:firstLine="709"/>
        <w:jc w:val="both"/>
        <w:rPr>
          <w:sz w:val="26"/>
          <w:szCs w:val="26"/>
        </w:rPr>
      </w:pPr>
      <w:r w:rsidRPr="00EB79C6">
        <w:rPr>
          <w:sz w:val="26"/>
          <w:szCs w:val="26"/>
        </w:rPr>
        <w:t xml:space="preserve">Михаил оказался прикован к инвалидному креслу уже во взрослом возрасте в результате дорожной аварии. Тогда же мужчина раскрыл художественный талант и начал писать портреты родственников и знакомых. Однако наибольшую известность ему принесли уличные портреты популярных артистов. Процессом создания своих работ автор делится в социальных сетях. </w:t>
      </w:r>
    </w:p>
    <w:p w:rsidR="00EB79C6" w:rsidRPr="00EB79C6" w:rsidRDefault="00EB79C6" w:rsidP="00EB79C6">
      <w:pPr>
        <w:spacing w:line="360" w:lineRule="auto"/>
        <w:ind w:firstLine="709"/>
        <w:jc w:val="both"/>
        <w:rPr>
          <w:sz w:val="26"/>
          <w:szCs w:val="26"/>
        </w:rPr>
      </w:pPr>
      <w:r w:rsidRPr="00EB79C6">
        <w:rPr>
          <w:sz w:val="26"/>
          <w:szCs w:val="26"/>
        </w:rPr>
        <w:t xml:space="preserve">С открытием выставки Михаила поздравили председатель регионального </w:t>
      </w:r>
      <w:proofErr w:type="spellStart"/>
      <w:r w:rsidRPr="00EB79C6">
        <w:rPr>
          <w:sz w:val="26"/>
          <w:szCs w:val="26"/>
        </w:rPr>
        <w:t>Заксобрания</w:t>
      </w:r>
      <w:proofErr w:type="spellEnd"/>
      <w:r w:rsidRPr="00EB79C6">
        <w:rPr>
          <w:sz w:val="26"/>
          <w:szCs w:val="26"/>
        </w:rPr>
        <w:t xml:space="preserve"> </w:t>
      </w:r>
      <w:r w:rsidRPr="00EB79C6">
        <w:rPr>
          <w:b/>
          <w:sz w:val="26"/>
          <w:szCs w:val="26"/>
        </w:rPr>
        <w:t>Александр Ведерников</w:t>
      </w:r>
      <w:r w:rsidRPr="00EB79C6">
        <w:rPr>
          <w:sz w:val="26"/>
          <w:szCs w:val="26"/>
        </w:rPr>
        <w:t xml:space="preserve"> и заместитель управляющего Отделением СФР по Иркутской области </w:t>
      </w:r>
      <w:r w:rsidRPr="00EB79C6">
        <w:rPr>
          <w:b/>
          <w:sz w:val="26"/>
          <w:szCs w:val="26"/>
        </w:rPr>
        <w:t>Ольга Сафонова</w:t>
      </w:r>
      <w:r w:rsidRPr="00EB79C6">
        <w:rPr>
          <w:sz w:val="26"/>
          <w:szCs w:val="26"/>
        </w:rPr>
        <w:t>.</w:t>
      </w:r>
    </w:p>
    <w:p w:rsidR="00EB79C6" w:rsidRPr="00EB79C6" w:rsidRDefault="00EB79C6" w:rsidP="00EB79C6">
      <w:pPr>
        <w:spacing w:line="360" w:lineRule="auto"/>
        <w:ind w:firstLine="709"/>
        <w:jc w:val="both"/>
        <w:rPr>
          <w:sz w:val="26"/>
          <w:szCs w:val="26"/>
        </w:rPr>
      </w:pPr>
      <w:r w:rsidRPr="00EB79C6">
        <w:rPr>
          <w:sz w:val="26"/>
          <w:szCs w:val="26"/>
        </w:rPr>
        <w:t xml:space="preserve">«Очень важно в такой непростой жизненной ситуации иметь поддержку родных и близких, а также получать реальную помощь от государства. Новые кресла-коляски подбирались специально с учетом физиологических особенностей Михаила», — сказала Ольга Сафонова. </w:t>
      </w:r>
    </w:p>
    <w:p w:rsidR="00EB79C6" w:rsidRPr="00EB79C6" w:rsidRDefault="00EB79C6" w:rsidP="00EB79C6">
      <w:pPr>
        <w:spacing w:line="360" w:lineRule="auto"/>
        <w:ind w:firstLine="709"/>
        <w:jc w:val="both"/>
        <w:rPr>
          <w:sz w:val="26"/>
          <w:szCs w:val="26"/>
        </w:rPr>
      </w:pPr>
      <w:r w:rsidRPr="00EB79C6">
        <w:rPr>
          <w:sz w:val="26"/>
          <w:szCs w:val="26"/>
        </w:rPr>
        <w:t>Сразу же после мероприятия уже на новой коляске художник отправился проходить плановое медицинское обследование. Его старое средство реабилитации, а также новую прогулочную коляску Отделение СФР доставило до места жительства.</w:t>
      </w:r>
    </w:p>
    <w:p w:rsidR="00EB7170" w:rsidRPr="00EB79C6" w:rsidRDefault="00EB79C6" w:rsidP="00EB79C6">
      <w:pPr>
        <w:spacing w:line="360" w:lineRule="auto"/>
        <w:ind w:firstLine="709"/>
        <w:jc w:val="both"/>
        <w:rPr>
          <w:sz w:val="26"/>
          <w:szCs w:val="26"/>
        </w:rPr>
      </w:pPr>
      <w:r w:rsidRPr="00EB79C6">
        <w:rPr>
          <w:sz w:val="26"/>
          <w:szCs w:val="26"/>
        </w:rPr>
        <w:t>Отметим, что в 2023 году для обеспечения граждан с инвалидностью ОСФР по Иркутской области закупило более 3,9 тысячи кресел-колясок. На эти цели было направлено свыше 148 миллионов рублей.</w:t>
      </w:r>
      <w:bookmarkStart w:id="0" w:name="_GoBack"/>
      <w:bookmarkEnd w:id="0"/>
    </w:p>
    <w:sectPr w:rsidR="00EB7170" w:rsidRPr="00EB79C6" w:rsidSect="0070316C">
      <w:footerReference w:type="even" r:id="rId9"/>
      <w:footerReference w:type="default" r:id="rId10"/>
      <w:pgSz w:w="12240" w:h="15840"/>
      <w:pgMar w:top="567" w:right="720" w:bottom="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44C" w:rsidRDefault="00E2744C">
      <w:r>
        <w:separator/>
      </w:r>
    </w:p>
  </w:endnote>
  <w:endnote w:type="continuationSeparator" w:id="0">
    <w:p w:rsidR="00E2744C" w:rsidRDefault="00E2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533ED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44C" w:rsidRDefault="00E2744C">
      <w:r>
        <w:separator/>
      </w:r>
    </w:p>
  </w:footnote>
  <w:footnote w:type="continuationSeparator" w:id="0">
    <w:p w:rsidR="00E2744C" w:rsidRDefault="00E27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4026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9A4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2452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25F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2E19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4943"/>
    <w:rsid w:val="002468FF"/>
    <w:rsid w:val="0025002A"/>
    <w:rsid w:val="0025050D"/>
    <w:rsid w:val="00250C0C"/>
    <w:rsid w:val="002518C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1C6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16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3F8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B93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3EA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3ED3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041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A40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316C"/>
    <w:rsid w:val="00703897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A7D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FB4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3BD3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170E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5CE9"/>
    <w:rsid w:val="00AA7242"/>
    <w:rsid w:val="00AB04D2"/>
    <w:rsid w:val="00AB0A7D"/>
    <w:rsid w:val="00AB2BCA"/>
    <w:rsid w:val="00AB2C25"/>
    <w:rsid w:val="00AB3689"/>
    <w:rsid w:val="00AB36BF"/>
    <w:rsid w:val="00AB46BB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08B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0AEB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1E8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379F"/>
    <w:rsid w:val="00E2488E"/>
    <w:rsid w:val="00E25A0C"/>
    <w:rsid w:val="00E26539"/>
    <w:rsid w:val="00E2744C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3F92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B79C6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4EA"/>
    <w:rsid w:val="00EF3845"/>
    <w:rsid w:val="00EF4461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6D7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045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97F18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5E53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9C522F-DE1B-43C3-A5BA-2654F3E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33ED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533ED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533ED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652B5-6656-492D-93D8-8658B513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Хаустова Н.Б.</dc:creator>
  <cp:lastModifiedBy>Крупенева Юлия Сергеевна</cp:lastModifiedBy>
  <cp:revision>7</cp:revision>
  <cp:lastPrinted>2023-04-11T07:56:00Z</cp:lastPrinted>
  <dcterms:created xsi:type="dcterms:W3CDTF">2023-04-26T01:29:00Z</dcterms:created>
  <dcterms:modified xsi:type="dcterms:W3CDTF">2023-10-18T01:09:00Z</dcterms:modified>
</cp:coreProperties>
</file>